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323BB7" w:rsidRDefault="00323BB7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DB3272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 xml:space="preserve">Откриване на строителна площадка и определяне на строителна линия и ниво по </w:t>
      </w:r>
      <w:r w:rsidR="00985590">
        <w:t xml:space="preserve">   </w:t>
      </w:r>
      <w:r>
        <w:t>чл. 157, ал. 2 от ЗУТ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r w:rsidRPr="002D3633">
        <w:rPr>
          <w:rFonts w:ascii="Times New Roman" w:hAnsi="Times New Roman" w:cs="Times New Roman"/>
          <w:b/>
          <w:lang w:val="en-US"/>
        </w:rPr>
        <w:t>e-mail: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7B74F7" w:rsidRPr="00AD20B6" w:rsidRDefault="002D3633" w:rsidP="00F305CE">
      <w:pPr>
        <w:spacing w:line="360" w:lineRule="exact"/>
        <w:rPr>
          <w:rFonts w:ascii="Times New Roman" w:hAnsi="Times New Roman" w:cs="Times New Roman"/>
        </w:rPr>
      </w:pPr>
      <w:r w:rsidRPr="002D3633">
        <w:rPr>
          <w:rFonts w:ascii="Times New Roman" w:hAnsi="Times New Roman" w:cs="Times New Roman"/>
          <w:b/>
        </w:rPr>
        <w:tab/>
      </w:r>
      <w:r w:rsidRPr="00AD20B6">
        <w:rPr>
          <w:rFonts w:ascii="Times New Roman" w:hAnsi="Times New Roman" w:cs="Times New Roman"/>
        </w:rPr>
        <w:t>1.</w:t>
      </w:r>
      <w:r w:rsidR="007B74F7" w:rsidRPr="00AD20B6">
        <w:rPr>
          <w:rFonts w:ascii="Times New Roman" w:hAnsi="Times New Roman" w:cs="Times New Roman"/>
        </w:rPr>
        <w:t xml:space="preserve"> Договор за упражняване на строителен надзор/ техническо ръководство;</w:t>
      </w:r>
    </w:p>
    <w:p w:rsidR="00AD20B6" w:rsidRPr="00AD20B6" w:rsidRDefault="002D3633" w:rsidP="00F305CE">
      <w:pPr>
        <w:spacing w:line="360" w:lineRule="exact"/>
        <w:rPr>
          <w:rFonts w:ascii="Times New Roman" w:hAnsi="Times New Roman" w:cs="Times New Roman"/>
        </w:rPr>
      </w:pPr>
      <w:r w:rsidRPr="00AD20B6">
        <w:rPr>
          <w:rFonts w:ascii="Times New Roman" w:hAnsi="Times New Roman" w:cs="Times New Roman"/>
        </w:rPr>
        <w:tab/>
        <w:t>2.</w:t>
      </w:r>
      <w:r w:rsidR="00AD20B6" w:rsidRPr="00AD20B6">
        <w:rPr>
          <w:rFonts w:ascii="Times New Roman" w:hAnsi="Times New Roman" w:cs="Times New Roman"/>
        </w:rPr>
        <w:t xml:space="preserve"> Влязло в сила </w:t>
      </w:r>
      <w:r w:rsidR="008D45BB">
        <w:rPr>
          <w:rFonts w:ascii="Times New Roman" w:hAnsi="Times New Roman" w:cs="Times New Roman"/>
        </w:rPr>
        <w:t>Р</w:t>
      </w:r>
      <w:r w:rsidR="00AD20B6" w:rsidRPr="00AD20B6">
        <w:rPr>
          <w:rFonts w:ascii="Times New Roman" w:hAnsi="Times New Roman" w:cs="Times New Roman"/>
        </w:rPr>
        <w:t>азрешение за строеж</w:t>
      </w:r>
      <w:r w:rsidRPr="00AD20B6">
        <w:rPr>
          <w:rFonts w:ascii="Times New Roman" w:hAnsi="Times New Roman" w:cs="Times New Roman"/>
        </w:rPr>
        <w:tab/>
      </w:r>
      <w:r w:rsidR="00AD20B6" w:rsidRPr="00AD20B6">
        <w:rPr>
          <w:rFonts w:ascii="Times New Roman" w:hAnsi="Times New Roman" w:cs="Times New Roman"/>
        </w:rPr>
        <w:t>;</w:t>
      </w:r>
    </w:p>
    <w:p w:rsidR="00AD20B6" w:rsidRPr="00AD20B6" w:rsidRDefault="00AD20B6" w:rsidP="00F305CE">
      <w:pPr>
        <w:spacing w:line="360" w:lineRule="exact"/>
        <w:rPr>
          <w:rFonts w:ascii="Times New Roman" w:hAnsi="Times New Roman" w:cs="Times New Roman"/>
        </w:rPr>
      </w:pPr>
      <w:r w:rsidRPr="00AD20B6">
        <w:rPr>
          <w:rFonts w:ascii="Times New Roman" w:hAnsi="Times New Roman" w:cs="Times New Roman"/>
        </w:rPr>
        <w:t xml:space="preserve">           </w:t>
      </w:r>
      <w:r w:rsidR="008D45BB">
        <w:rPr>
          <w:rFonts w:ascii="Times New Roman" w:hAnsi="Times New Roman" w:cs="Times New Roman"/>
        </w:rPr>
        <w:t xml:space="preserve"> </w:t>
      </w:r>
      <w:r w:rsidR="002D3633" w:rsidRPr="00AD20B6">
        <w:rPr>
          <w:rFonts w:ascii="Times New Roman" w:hAnsi="Times New Roman" w:cs="Times New Roman"/>
        </w:rPr>
        <w:t>3.</w:t>
      </w:r>
      <w:r w:rsidR="008D45BB">
        <w:rPr>
          <w:rFonts w:ascii="Times New Roman" w:hAnsi="Times New Roman" w:cs="Times New Roman"/>
        </w:rPr>
        <w:t xml:space="preserve"> </w:t>
      </w:r>
      <w:r w:rsidRPr="00AD20B6">
        <w:rPr>
          <w:rFonts w:ascii="Times New Roman" w:hAnsi="Times New Roman" w:cs="Times New Roman"/>
        </w:rPr>
        <w:t xml:space="preserve">Одобрен План за управление на строителните отпадъци </w:t>
      </w:r>
      <w:r w:rsidRPr="00AD20B6">
        <w:rPr>
          <w:rFonts w:ascii="Times New Roman" w:hAnsi="Times New Roman" w:cs="Times New Roman"/>
          <w:lang w:val="en-US"/>
        </w:rPr>
        <w:t>(</w:t>
      </w:r>
      <w:r w:rsidRPr="00AD20B6">
        <w:rPr>
          <w:rFonts w:ascii="Times New Roman" w:hAnsi="Times New Roman" w:cs="Times New Roman"/>
        </w:rPr>
        <w:t>ПУСО</w:t>
      </w:r>
      <w:r w:rsidRPr="00AD20B6">
        <w:rPr>
          <w:rFonts w:ascii="Times New Roman" w:hAnsi="Times New Roman" w:cs="Times New Roman"/>
          <w:lang w:val="en-US"/>
        </w:rPr>
        <w:t>)</w:t>
      </w:r>
      <w:r w:rsidRPr="00AD20B6">
        <w:rPr>
          <w:rFonts w:ascii="Times New Roman" w:hAnsi="Times New Roman" w:cs="Times New Roman"/>
        </w:rPr>
        <w:t xml:space="preserve"> – при необходимост;</w:t>
      </w:r>
    </w:p>
    <w:p w:rsidR="002D3633" w:rsidRPr="009323F3" w:rsidRDefault="002D3633" w:rsidP="00F305CE">
      <w:pPr>
        <w:spacing w:line="360" w:lineRule="exact"/>
        <w:rPr>
          <w:rFonts w:ascii="Times New Roman" w:hAnsi="Times New Roman" w:cs="Times New Roman"/>
        </w:rPr>
      </w:pPr>
      <w:r w:rsidRPr="002D3633">
        <w:rPr>
          <w:rFonts w:ascii="Times New Roman" w:hAnsi="Times New Roman" w:cs="Times New Roman"/>
          <w:b/>
        </w:rPr>
        <w:tab/>
      </w:r>
      <w:r w:rsidRPr="009323F3">
        <w:rPr>
          <w:rFonts w:ascii="Times New Roman" w:hAnsi="Times New Roman" w:cs="Times New Roman"/>
        </w:rPr>
        <w:t xml:space="preserve">4. </w:t>
      </w:r>
      <w:r w:rsidR="009323F3" w:rsidRPr="009323F3">
        <w:rPr>
          <w:rFonts w:ascii="Times New Roman" w:hAnsi="Times New Roman" w:cs="Times New Roman"/>
        </w:rPr>
        <w:t xml:space="preserve">Одобрен План за безопасност и здраве </w:t>
      </w:r>
      <w:r w:rsidR="009323F3">
        <w:rPr>
          <w:rFonts w:ascii="Times New Roman" w:hAnsi="Times New Roman" w:cs="Times New Roman"/>
          <w:lang w:val="en-US"/>
        </w:rPr>
        <w:t>(</w:t>
      </w:r>
      <w:r w:rsidR="009323F3">
        <w:rPr>
          <w:rFonts w:ascii="Times New Roman" w:hAnsi="Times New Roman" w:cs="Times New Roman"/>
        </w:rPr>
        <w:t>ПБЗ</w:t>
      </w:r>
      <w:r w:rsidR="009323F3">
        <w:rPr>
          <w:rFonts w:ascii="Times New Roman" w:hAnsi="Times New Roman" w:cs="Times New Roman"/>
          <w:lang w:val="en-US"/>
        </w:rPr>
        <w:t>)</w:t>
      </w:r>
      <w:r w:rsidR="009323F3">
        <w:rPr>
          <w:rFonts w:ascii="Times New Roman" w:hAnsi="Times New Roman" w:cs="Times New Roman"/>
        </w:rPr>
        <w:t xml:space="preserve"> ;</w:t>
      </w:r>
    </w:p>
    <w:p w:rsidR="00DB3272" w:rsidRDefault="002D3633" w:rsidP="009323F3">
      <w:pPr>
        <w:spacing w:line="360" w:lineRule="exact"/>
        <w:ind w:right="-244"/>
        <w:rPr>
          <w:rFonts w:ascii="Times New Roman" w:hAnsi="Times New Roman" w:cs="Times New Roman"/>
        </w:rPr>
      </w:pPr>
      <w:r w:rsidRPr="002D3633">
        <w:rPr>
          <w:rFonts w:ascii="Times New Roman" w:hAnsi="Times New Roman" w:cs="Times New Roman"/>
          <w:b/>
        </w:rPr>
        <w:tab/>
      </w:r>
      <w:r w:rsidRPr="009323F3">
        <w:rPr>
          <w:rFonts w:ascii="Times New Roman" w:hAnsi="Times New Roman" w:cs="Times New Roman"/>
        </w:rPr>
        <w:t>5.</w:t>
      </w:r>
      <w:r w:rsidRPr="002D3633">
        <w:rPr>
          <w:rFonts w:ascii="Times New Roman" w:hAnsi="Times New Roman" w:cs="Times New Roman"/>
          <w:b/>
        </w:rPr>
        <w:t xml:space="preserve"> </w:t>
      </w:r>
      <w:r w:rsidR="009323F3" w:rsidRPr="009323F3">
        <w:rPr>
          <w:rFonts w:ascii="Times New Roman" w:hAnsi="Times New Roman" w:cs="Times New Roman"/>
        </w:rPr>
        <w:t xml:space="preserve">Договор за изпълнение на строежа със строителя, вписан в Централния професионален регистър на строителя ; </w:t>
      </w:r>
    </w:p>
    <w:p w:rsidR="00D25E76" w:rsidRDefault="00D25E76" w:rsidP="009323F3">
      <w:pPr>
        <w:spacing w:line="360" w:lineRule="exact"/>
        <w:ind w:right="-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Договор за авторски надзор с проектанта ;</w:t>
      </w:r>
    </w:p>
    <w:p w:rsidR="00D25E76" w:rsidRDefault="00D25E76" w:rsidP="009323F3">
      <w:pPr>
        <w:spacing w:line="360" w:lineRule="exact"/>
        <w:ind w:right="-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Договор за строителен надзор ; </w:t>
      </w:r>
    </w:p>
    <w:p w:rsidR="00D25E76" w:rsidRDefault="00D25E76" w:rsidP="009323F3">
      <w:pPr>
        <w:spacing w:line="360" w:lineRule="exact"/>
        <w:ind w:right="-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</w:t>
      </w:r>
      <w:r w:rsidR="00A56DD7">
        <w:rPr>
          <w:rFonts w:ascii="Times New Roman" w:hAnsi="Times New Roman" w:cs="Times New Roman"/>
        </w:rPr>
        <w:t>Заповед за определяне на координатор по ПБЗ, съгласно чл.16, т.2 от Наредба № 2 / 22.03.2004 год. за минималните изисквания за ЗБУТ при извършване на СМР.</w:t>
      </w:r>
    </w:p>
    <w:p w:rsidR="00323BB7" w:rsidRDefault="00323BB7" w:rsidP="009323F3">
      <w:pPr>
        <w:spacing w:line="360" w:lineRule="exact"/>
        <w:ind w:right="-244"/>
        <w:rPr>
          <w:rFonts w:ascii="Times New Roman" w:hAnsi="Times New Roman" w:cs="Times New Roman"/>
        </w:rPr>
      </w:pPr>
    </w:p>
    <w:p w:rsidR="00323BB7" w:rsidRPr="009323F3" w:rsidRDefault="00323BB7" w:rsidP="009323F3">
      <w:pPr>
        <w:spacing w:line="360" w:lineRule="exact"/>
        <w:ind w:right="-244"/>
      </w:pPr>
    </w:p>
    <w:p w:rsidR="00323BB7" w:rsidRDefault="00323BB7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bookmarkStart w:id="1" w:name="_GoBack"/>
      <w:bookmarkEnd w:id="1"/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323BB7" w:rsidRPr="002D3633" w:rsidRDefault="00323BB7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8018E8" w:rsidRPr="00323BB7" w:rsidRDefault="00323BB7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BB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Такса за извършена техническа услуга : </w:t>
      </w:r>
    </w:p>
    <w:p w:rsidR="00323BB7" w:rsidRDefault="00323BB7" w:rsidP="00323BB7">
      <w:pPr>
        <w:pStyle w:val="a4"/>
      </w:pPr>
      <w:r w:rsidRPr="00323BB7">
        <w:t xml:space="preserve">- за строежи І, ІІ и ІІІ категория -250,00 лв. </w:t>
      </w:r>
      <w:r w:rsidRPr="00323BB7">
        <w:br/>
        <w:t xml:space="preserve">-за строежи ІV и V категория - 150,00 лв. </w:t>
      </w:r>
      <w:r w:rsidRPr="00323BB7">
        <w:br/>
        <w:t>-за строежи VІ категория - 50,00 лв.</w:t>
      </w:r>
    </w:p>
    <w:p w:rsidR="00323BB7" w:rsidRDefault="00323BB7" w:rsidP="00323BB7">
      <w:pPr>
        <w:pStyle w:val="a4"/>
      </w:pPr>
    </w:p>
    <w:p w:rsidR="00323BB7" w:rsidRPr="00323BB7" w:rsidRDefault="00323BB7" w:rsidP="00323BB7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323BB7">
        <w:rPr>
          <w:rFonts w:ascii="Times New Roman" w:hAnsi="Times New Roman" w:cs="Times New Roman"/>
          <w:b/>
          <w:sz w:val="28"/>
          <w:szCs w:val="28"/>
        </w:rPr>
        <w:t>Срок за изпълнение : 14 дни</w:t>
      </w:r>
    </w:p>
    <w:p w:rsidR="001814C1" w:rsidRDefault="001814C1" w:rsidP="00323BB7">
      <w:pPr>
        <w:pStyle w:val="a4"/>
        <w:spacing w:line="360" w:lineRule="exact"/>
      </w:pPr>
    </w:p>
    <w:p w:rsidR="00323BB7" w:rsidRDefault="00323BB7" w:rsidP="00323BB7">
      <w:pPr>
        <w:pStyle w:val="a4"/>
        <w:spacing w:line="360" w:lineRule="exact"/>
      </w:pPr>
    </w:p>
    <w:p w:rsidR="00323BB7" w:rsidRDefault="00323BB7" w:rsidP="00323BB7">
      <w:pPr>
        <w:pStyle w:val="a4"/>
        <w:spacing w:line="360" w:lineRule="exact"/>
      </w:pPr>
    </w:p>
    <w:p w:rsidR="00323BB7" w:rsidRDefault="00323BB7" w:rsidP="00323BB7">
      <w:pPr>
        <w:pStyle w:val="a4"/>
        <w:spacing w:line="360" w:lineRule="exact"/>
      </w:pPr>
    </w:p>
    <w:p w:rsidR="00323BB7" w:rsidRDefault="00323BB7" w:rsidP="00323BB7">
      <w:pPr>
        <w:pStyle w:val="a4"/>
        <w:spacing w:line="360" w:lineRule="exact"/>
      </w:pPr>
    </w:p>
    <w:p w:rsidR="00323BB7" w:rsidRDefault="00323BB7" w:rsidP="00323BB7">
      <w:pPr>
        <w:pStyle w:val="a4"/>
        <w:spacing w:line="360" w:lineRule="exact"/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2B" w:rsidRDefault="0019522B">
      <w:r>
        <w:separator/>
      </w:r>
    </w:p>
  </w:endnote>
  <w:endnote w:type="continuationSeparator" w:id="0">
    <w:p w:rsidR="0019522B" w:rsidRDefault="001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2B" w:rsidRDefault="0019522B"/>
  </w:footnote>
  <w:footnote w:type="continuationSeparator" w:id="0">
    <w:p w:rsidR="0019522B" w:rsidRDefault="001952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BB4"/>
    <w:multiLevelType w:val="hybridMultilevel"/>
    <w:tmpl w:val="D8E45B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013E8F"/>
    <w:rsid w:val="000E7C17"/>
    <w:rsid w:val="00107E29"/>
    <w:rsid w:val="001814C1"/>
    <w:rsid w:val="0019522B"/>
    <w:rsid w:val="001A2B92"/>
    <w:rsid w:val="00252AEF"/>
    <w:rsid w:val="002D3633"/>
    <w:rsid w:val="00323BB7"/>
    <w:rsid w:val="004D231A"/>
    <w:rsid w:val="0060772F"/>
    <w:rsid w:val="0062647F"/>
    <w:rsid w:val="006F201B"/>
    <w:rsid w:val="00736309"/>
    <w:rsid w:val="007A1EC5"/>
    <w:rsid w:val="007B74F7"/>
    <w:rsid w:val="008018E8"/>
    <w:rsid w:val="008D45BB"/>
    <w:rsid w:val="009323F3"/>
    <w:rsid w:val="00985590"/>
    <w:rsid w:val="00A56DD7"/>
    <w:rsid w:val="00A61D0A"/>
    <w:rsid w:val="00AD20B6"/>
    <w:rsid w:val="00C542CE"/>
    <w:rsid w:val="00D25E76"/>
    <w:rsid w:val="00DB3272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34"/>
    <w:qFormat/>
    <w:rsid w:val="00323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zaqvlenie1</vt:lpstr>
      <vt:lpstr>zaqvlenie1</vt:lpstr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44</cp:revision>
  <cp:lastPrinted>2022-04-06T09:47:00Z</cp:lastPrinted>
  <dcterms:created xsi:type="dcterms:W3CDTF">2022-04-06T09:45:00Z</dcterms:created>
  <dcterms:modified xsi:type="dcterms:W3CDTF">2022-04-07T14:04:00Z</dcterms:modified>
</cp:coreProperties>
</file>